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6C8B" w:rsidRPr="00C36C8B" w:rsidRDefault="00C36C8B" w:rsidP="00C36C8B">
      <w:pPr>
        <w:spacing w:after="0" w:line="240" w:lineRule="auto"/>
        <w:rPr>
          <w:rFonts w:ascii="Times New Roman" w:eastAsia="Times New Roman" w:hAnsi="Times New Roman" w:cs="Times New Roman"/>
          <w:sz w:val="32"/>
          <w:szCs w:val="32"/>
        </w:rPr>
      </w:pPr>
      <w:r w:rsidRPr="00C36C8B">
        <w:rPr>
          <w:rFonts w:ascii="Times New Roman" w:eastAsia="Times New Roman" w:hAnsi="Times New Roman" w:cs="Times New Roman"/>
          <w:sz w:val="32"/>
          <w:szCs w:val="32"/>
        </w:rPr>
        <w:t xml:space="preserve">Edward H. Larson, 85, passed away peacefully at Pleasant Bay Nursing Home in Brewster on Tuesday April 2nd. He is survived by his sister Ruth Cummings, his brother Frank Larson, his sister-in-law Beverly Larson all of Eastham, and many nieces and nephews. He was predeceased by his sister Doris </w:t>
      </w:r>
      <w:proofErr w:type="spellStart"/>
      <w:r w:rsidRPr="00C36C8B">
        <w:rPr>
          <w:rFonts w:ascii="Times New Roman" w:eastAsia="Times New Roman" w:hAnsi="Times New Roman" w:cs="Times New Roman"/>
          <w:sz w:val="32"/>
          <w:szCs w:val="32"/>
        </w:rPr>
        <w:t>Youngholm</w:t>
      </w:r>
      <w:proofErr w:type="spellEnd"/>
      <w:r w:rsidRPr="00C36C8B">
        <w:rPr>
          <w:rFonts w:ascii="Times New Roman" w:eastAsia="Times New Roman" w:hAnsi="Times New Roman" w:cs="Times New Roman"/>
          <w:sz w:val="32"/>
          <w:szCs w:val="32"/>
        </w:rPr>
        <w:t xml:space="preserve">. He was born in Quincy, and graduated from Quincy High School in 1945. He served in the </w:t>
      </w:r>
      <w:hyperlink r:id="rId5" w:tgtFrame="_blank" w:tooltip="Visit Army Memorial Site to see similar profiles" w:history="1">
        <w:r w:rsidRPr="00C36C8B">
          <w:rPr>
            <w:rFonts w:ascii="Times New Roman" w:eastAsia="Times New Roman" w:hAnsi="Times New Roman" w:cs="Times New Roman"/>
            <w:color w:val="0000FF"/>
            <w:sz w:val="32"/>
            <w:szCs w:val="32"/>
            <w:u w:val="single"/>
          </w:rPr>
          <w:t>Army</w:t>
        </w:r>
      </w:hyperlink>
      <w:r w:rsidRPr="00C36C8B">
        <w:rPr>
          <w:rFonts w:ascii="Times New Roman" w:eastAsia="Times New Roman" w:hAnsi="Times New Roman" w:cs="Times New Roman"/>
          <w:sz w:val="32"/>
          <w:szCs w:val="32"/>
        </w:rPr>
        <w:t xml:space="preserve"> Occupation Forces in Japan during </w:t>
      </w:r>
      <w:hyperlink r:id="rId6" w:tgtFrame="_blank" w:tooltip="Visit WWII Memorial Site to see similar profiles" w:history="1">
        <w:r w:rsidRPr="00C36C8B">
          <w:rPr>
            <w:rFonts w:ascii="Times New Roman" w:eastAsia="Times New Roman" w:hAnsi="Times New Roman" w:cs="Times New Roman"/>
            <w:color w:val="0000FF"/>
            <w:sz w:val="32"/>
            <w:szCs w:val="32"/>
            <w:u w:val="single"/>
          </w:rPr>
          <w:t>World War II</w:t>
        </w:r>
      </w:hyperlink>
      <w:r w:rsidRPr="00C36C8B">
        <w:rPr>
          <w:rFonts w:ascii="Times New Roman" w:eastAsia="Times New Roman" w:hAnsi="Times New Roman" w:cs="Times New Roman"/>
          <w:sz w:val="32"/>
          <w:szCs w:val="32"/>
        </w:rPr>
        <w:t xml:space="preserve">. He earned both a </w:t>
      </w:r>
      <w:proofErr w:type="spellStart"/>
      <w:r w:rsidRPr="00C36C8B">
        <w:rPr>
          <w:rFonts w:ascii="Times New Roman" w:eastAsia="Times New Roman" w:hAnsi="Times New Roman" w:cs="Times New Roman"/>
          <w:sz w:val="32"/>
          <w:szCs w:val="32"/>
        </w:rPr>
        <w:t>bachelors</w:t>
      </w:r>
      <w:proofErr w:type="spellEnd"/>
      <w:r w:rsidRPr="00C36C8B">
        <w:rPr>
          <w:rFonts w:ascii="Times New Roman" w:eastAsia="Times New Roman" w:hAnsi="Times New Roman" w:cs="Times New Roman"/>
          <w:sz w:val="32"/>
          <w:szCs w:val="32"/>
        </w:rPr>
        <w:t xml:space="preserve"> degree and a </w:t>
      </w:r>
      <w:proofErr w:type="spellStart"/>
      <w:proofErr w:type="gramStart"/>
      <w:r w:rsidRPr="00C36C8B">
        <w:rPr>
          <w:rFonts w:ascii="Times New Roman" w:eastAsia="Times New Roman" w:hAnsi="Times New Roman" w:cs="Times New Roman"/>
          <w:sz w:val="32"/>
          <w:szCs w:val="32"/>
        </w:rPr>
        <w:t>masters</w:t>
      </w:r>
      <w:proofErr w:type="spellEnd"/>
      <w:proofErr w:type="gramEnd"/>
      <w:r w:rsidRPr="00C36C8B">
        <w:rPr>
          <w:rFonts w:ascii="Times New Roman" w:eastAsia="Times New Roman" w:hAnsi="Times New Roman" w:cs="Times New Roman"/>
          <w:sz w:val="32"/>
          <w:szCs w:val="32"/>
        </w:rPr>
        <w:t xml:space="preserve"> degree in Mathematics at M.I.T. He was employed for many years by </w:t>
      </w:r>
      <w:proofErr w:type="spellStart"/>
      <w:r w:rsidRPr="00C36C8B">
        <w:rPr>
          <w:rFonts w:ascii="Times New Roman" w:eastAsia="Times New Roman" w:hAnsi="Times New Roman" w:cs="Times New Roman"/>
          <w:sz w:val="32"/>
          <w:szCs w:val="32"/>
        </w:rPr>
        <w:t>Mitre</w:t>
      </w:r>
      <w:proofErr w:type="spellEnd"/>
      <w:r w:rsidRPr="00C36C8B">
        <w:rPr>
          <w:rFonts w:ascii="Times New Roman" w:eastAsia="Times New Roman" w:hAnsi="Times New Roman" w:cs="Times New Roman"/>
          <w:sz w:val="32"/>
          <w:szCs w:val="32"/>
        </w:rPr>
        <w:t xml:space="preserve"> Corporation, and worked on Missile Guidance Systems. He enjoyed music, and sang with a Barber Shop Group and with The Provincetown Coral Society. He was an active member of the Orleans Rhododendron Society, the Wellfleet Garden Club and the Eastham Council on Aging. He enjoyed sailing, mountain climbing and hiking. A private family graveside service will be held at a later date. Memorial donations may be made to a </w:t>
      </w:r>
      <w:r w:rsidRPr="00C36C8B">
        <w:rPr>
          <w:rFonts w:ascii="Times New Roman" w:eastAsia="Times New Roman" w:hAnsi="Times New Roman" w:cs="Times New Roman"/>
          <w:sz w:val="32"/>
          <w:szCs w:val="32"/>
        </w:rPr>
        <w:pict/>
      </w:r>
      <w:r w:rsidRPr="00C36C8B">
        <w:rPr>
          <w:rFonts w:ascii="Times New Roman" w:eastAsia="Times New Roman" w:hAnsi="Times New Roman" w:cs="Times New Roman"/>
          <w:sz w:val="32"/>
          <w:szCs w:val="32"/>
        </w:rPr>
        <w:pict/>
      </w:r>
      <w:hyperlink r:id="rId7" w:tgtFrame="_self" w:tooltip="" w:history="1">
        <w:r w:rsidRPr="00C36C8B">
          <w:rPr>
            <w:rFonts w:ascii="Times New Roman" w:eastAsia="Times New Roman" w:hAnsi="Times New Roman" w:cs="Times New Roman"/>
            <w:color w:val="0000FF"/>
            <w:sz w:val="32"/>
            <w:szCs w:val="32"/>
            <w:u w:val="single"/>
          </w:rPr>
          <w:t>charity of your choice</w:t>
        </w:r>
      </w:hyperlink>
      <w:r w:rsidRPr="00C36C8B">
        <w:rPr>
          <w:rFonts w:ascii="Times New Roman" w:eastAsia="Times New Roman" w:hAnsi="Times New Roman" w:cs="Times New Roman"/>
          <w:sz w:val="32"/>
          <w:szCs w:val="32"/>
        </w:rPr>
        <w:t>.</w:t>
      </w:r>
      <w:r w:rsidRPr="00C36C8B">
        <w:rPr>
          <w:rFonts w:ascii="Times New Roman" w:eastAsia="Times New Roman" w:hAnsi="Times New Roman" w:cs="Times New Roman"/>
          <w:sz w:val="32"/>
          <w:szCs w:val="32"/>
        </w:rPr>
        <w:br/>
      </w:r>
      <w:r w:rsidRPr="00C36C8B">
        <w:rPr>
          <w:rFonts w:ascii="Times New Roman" w:eastAsia="Times New Roman" w:hAnsi="Times New Roman" w:cs="Times New Roman"/>
          <w:sz w:val="32"/>
          <w:szCs w:val="32"/>
        </w:rPr>
        <w:br/>
      </w:r>
    </w:p>
    <w:p w:rsidR="00C36C8B" w:rsidRPr="00C36C8B" w:rsidRDefault="00C36C8B" w:rsidP="00C36C8B">
      <w:pPr>
        <w:spacing w:after="0" w:line="240" w:lineRule="auto"/>
        <w:rPr>
          <w:rFonts w:ascii="Times New Roman" w:eastAsia="Times New Roman" w:hAnsi="Times New Roman" w:cs="Times New Roman"/>
          <w:sz w:val="32"/>
          <w:szCs w:val="32"/>
        </w:rPr>
      </w:pPr>
      <w:r w:rsidRPr="00C36C8B">
        <w:rPr>
          <w:rFonts w:ascii="Times New Roman" w:eastAsia="Times New Roman" w:hAnsi="Times New Roman" w:cs="Times New Roman"/>
          <w:sz w:val="32"/>
          <w:szCs w:val="32"/>
        </w:rPr>
        <w:t xml:space="preserve">Published in </w:t>
      </w:r>
      <w:proofErr w:type="gramStart"/>
      <w:r w:rsidRPr="00C36C8B">
        <w:rPr>
          <w:rFonts w:ascii="Times New Roman" w:eastAsia="Times New Roman" w:hAnsi="Times New Roman" w:cs="Times New Roman"/>
          <w:sz w:val="32"/>
          <w:szCs w:val="32"/>
        </w:rPr>
        <w:t>The</w:t>
      </w:r>
      <w:proofErr w:type="gramEnd"/>
      <w:r w:rsidRPr="00C36C8B">
        <w:rPr>
          <w:rFonts w:ascii="Times New Roman" w:eastAsia="Times New Roman" w:hAnsi="Times New Roman" w:cs="Times New Roman"/>
          <w:sz w:val="32"/>
          <w:szCs w:val="32"/>
        </w:rPr>
        <w:t xml:space="preserve"> Cape </w:t>
      </w:r>
      <w:proofErr w:type="spellStart"/>
      <w:r w:rsidRPr="00C36C8B">
        <w:rPr>
          <w:rFonts w:ascii="Times New Roman" w:eastAsia="Times New Roman" w:hAnsi="Times New Roman" w:cs="Times New Roman"/>
          <w:sz w:val="32"/>
          <w:szCs w:val="32"/>
        </w:rPr>
        <w:t>Codder</w:t>
      </w:r>
      <w:proofErr w:type="spellEnd"/>
      <w:r w:rsidRPr="00C36C8B">
        <w:rPr>
          <w:rFonts w:ascii="Times New Roman" w:eastAsia="Times New Roman" w:hAnsi="Times New Roman" w:cs="Times New Roman"/>
          <w:sz w:val="32"/>
          <w:szCs w:val="32"/>
        </w:rPr>
        <w:t xml:space="preserve"> from April 6 to April 13, 2013 </w:t>
      </w:r>
    </w:p>
    <w:p w:rsidR="00731FB4" w:rsidRPr="00C36C8B" w:rsidRDefault="00731FB4">
      <w:pPr>
        <w:rPr>
          <w:i/>
        </w:rPr>
      </w:pPr>
      <w:bookmarkStart w:id="0" w:name="_GoBack"/>
      <w:bookmarkEnd w:id="0"/>
    </w:p>
    <w:sectPr w:rsidR="00731FB4" w:rsidRPr="00C36C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6C8B"/>
    <w:rsid w:val="00731FB4"/>
    <w:rsid w:val="00C36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36C8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36C8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2461351">
      <w:bodyDiv w:val="1"/>
      <w:marLeft w:val="0"/>
      <w:marRight w:val="0"/>
      <w:marTop w:val="0"/>
      <w:marBottom w:val="0"/>
      <w:divBdr>
        <w:top w:val="none" w:sz="0" w:space="0" w:color="auto"/>
        <w:left w:val="none" w:sz="0" w:space="0" w:color="auto"/>
        <w:bottom w:val="none" w:sz="0" w:space="0" w:color="auto"/>
        <w:right w:val="none" w:sz="0" w:space="0" w:color="auto"/>
      </w:divBdr>
      <w:divsChild>
        <w:div w:id="1959602687">
          <w:marLeft w:val="0"/>
          <w:marRight w:val="0"/>
          <w:marTop w:val="0"/>
          <w:marBottom w:val="0"/>
          <w:divBdr>
            <w:top w:val="none" w:sz="0" w:space="0" w:color="auto"/>
            <w:left w:val="none" w:sz="0" w:space="0" w:color="auto"/>
            <w:bottom w:val="none" w:sz="0" w:space="0" w:color="auto"/>
            <w:right w:val="none" w:sz="0" w:space="0" w:color="auto"/>
          </w:divBdr>
          <w:divsChild>
            <w:div w:id="1921864399">
              <w:marLeft w:val="0"/>
              <w:marRight w:val="0"/>
              <w:marTop w:val="0"/>
              <w:marBottom w:val="0"/>
              <w:divBdr>
                <w:top w:val="none" w:sz="0" w:space="0" w:color="auto"/>
                <w:left w:val="none" w:sz="0" w:space="0" w:color="auto"/>
                <w:bottom w:val="none" w:sz="0" w:space="0" w:color="auto"/>
                <w:right w:val="none" w:sz="0" w:space="0" w:color="auto"/>
              </w:divBdr>
              <w:divsChild>
                <w:div w:id="326133693">
                  <w:marLeft w:val="0"/>
                  <w:marRight w:val="0"/>
                  <w:marTop w:val="0"/>
                  <w:marBottom w:val="0"/>
                  <w:divBdr>
                    <w:top w:val="none" w:sz="0" w:space="0" w:color="auto"/>
                    <w:left w:val="none" w:sz="0" w:space="0" w:color="auto"/>
                    <w:bottom w:val="none" w:sz="0" w:space="0" w:color="auto"/>
                    <w:right w:val="none" w:sz="0" w:space="0" w:color="auto"/>
                  </w:divBdr>
                  <w:divsChild>
                    <w:div w:id="796027343">
                      <w:marLeft w:val="0"/>
                      <w:marRight w:val="0"/>
                      <w:marTop w:val="0"/>
                      <w:marBottom w:val="0"/>
                      <w:divBdr>
                        <w:top w:val="none" w:sz="0" w:space="0" w:color="auto"/>
                        <w:left w:val="none" w:sz="0" w:space="0" w:color="auto"/>
                        <w:bottom w:val="none" w:sz="0" w:space="0" w:color="auto"/>
                        <w:right w:val="none" w:sz="0" w:space="0" w:color="auto"/>
                      </w:divBdr>
                      <w:divsChild>
                        <w:div w:id="290718558">
                          <w:marLeft w:val="0"/>
                          <w:marRight w:val="0"/>
                          <w:marTop w:val="0"/>
                          <w:marBottom w:val="0"/>
                          <w:divBdr>
                            <w:top w:val="none" w:sz="0" w:space="0" w:color="auto"/>
                            <w:left w:val="none" w:sz="0" w:space="0" w:color="auto"/>
                            <w:bottom w:val="none" w:sz="0" w:space="0" w:color="auto"/>
                            <w:right w:val="none" w:sz="0" w:space="0" w:color="auto"/>
                          </w:divBdr>
                          <w:divsChild>
                            <w:div w:id="1693846272">
                              <w:marLeft w:val="0"/>
                              <w:marRight w:val="0"/>
                              <w:marTop w:val="0"/>
                              <w:marBottom w:val="0"/>
                              <w:divBdr>
                                <w:top w:val="none" w:sz="0" w:space="0" w:color="auto"/>
                                <w:left w:val="none" w:sz="0" w:space="0" w:color="auto"/>
                                <w:bottom w:val="none" w:sz="0" w:space="0" w:color="auto"/>
                                <w:right w:val="none" w:sz="0" w:space="0" w:color="auto"/>
                              </w:divBdr>
                              <w:divsChild>
                                <w:div w:id="1845630066">
                                  <w:marLeft w:val="0"/>
                                  <w:marRight w:val="0"/>
                                  <w:marTop w:val="0"/>
                                  <w:marBottom w:val="0"/>
                                  <w:divBdr>
                                    <w:top w:val="none" w:sz="0" w:space="0" w:color="auto"/>
                                    <w:left w:val="none" w:sz="0" w:space="0" w:color="auto"/>
                                    <w:bottom w:val="none" w:sz="0" w:space="0" w:color="auto"/>
                                    <w:right w:val="none" w:sz="0" w:space="0" w:color="auto"/>
                                  </w:divBdr>
                                  <w:divsChild>
                                    <w:div w:id="49039643">
                                      <w:marLeft w:val="0"/>
                                      <w:marRight w:val="0"/>
                                      <w:marTop w:val="0"/>
                                      <w:marBottom w:val="0"/>
                                      <w:divBdr>
                                        <w:top w:val="none" w:sz="0" w:space="0" w:color="auto"/>
                                        <w:left w:val="none" w:sz="0" w:space="0" w:color="auto"/>
                                        <w:bottom w:val="none" w:sz="0" w:space="0" w:color="auto"/>
                                        <w:right w:val="none" w:sz="0" w:space="0" w:color="auto"/>
                                      </w:divBdr>
                                    </w:div>
                                    <w:div w:id="704213380">
                                      <w:marLeft w:val="0"/>
                                      <w:marRight w:val="0"/>
                                      <w:marTop w:val="0"/>
                                      <w:marBottom w:val="0"/>
                                      <w:divBdr>
                                        <w:top w:val="none" w:sz="0" w:space="0" w:color="auto"/>
                                        <w:left w:val="none" w:sz="0" w:space="0" w:color="auto"/>
                                        <w:bottom w:val="none" w:sz="0" w:space="0" w:color="auto"/>
                                        <w:right w:val="none" w:sz="0" w:space="0" w:color="auto"/>
                                      </w:divBdr>
                                    </w:div>
                                    <w:div w:id="187801073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edia2.legacy.com/adlink/5306/1481512/0/3380/AdId=1862389;BnId=1;itime=445410306;ku=1349329;key=COYCADA;nodecode=yes;link=http:/www.legacy.com/obituaries/wickedlocal-brewster/condolences-charities.aspx?keyword=coycada&amp;pid=164061776"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legacy.com/memorial-sites/ww2/?personid=164061776&amp;affiliateID=2710" TargetMode="External"/><Relationship Id="rId5" Type="http://schemas.openxmlformats.org/officeDocument/2006/relationships/hyperlink" Target="http://www.legacy.com/memorial-sites/army/?personid=164061776&amp;affiliateID=271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dc:creator>
  <cp:lastModifiedBy>betsy</cp:lastModifiedBy>
  <cp:revision>1</cp:revision>
  <cp:lastPrinted>2013-04-08T18:25:00Z</cp:lastPrinted>
  <dcterms:created xsi:type="dcterms:W3CDTF">2013-04-08T18:24:00Z</dcterms:created>
  <dcterms:modified xsi:type="dcterms:W3CDTF">2013-04-08T18:25:00Z</dcterms:modified>
</cp:coreProperties>
</file>